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B7" w:rsidRPr="006D6AAE" w:rsidRDefault="00E06BB7" w:rsidP="00E06BB7">
      <w:pPr>
        <w:widowControl w:val="0"/>
        <w:tabs>
          <w:tab w:val="left" w:pos="4500"/>
        </w:tabs>
        <w:ind w:left="4500"/>
        <w:rPr>
          <w:sz w:val="26"/>
          <w:szCs w:val="26"/>
        </w:rPr>
      </w:pPr>
      <w:r w:rsidRPr="006D6A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Pr="006D6AAE">
        <w:rPr>
          <w:sz w:val="26"/>
          <w:szCs w:val="26"/>
        </w:rPr>
        <w:t xml:space="preserve">  ПРИЛОЖЕНИЕ  № 6</w:t>
      </w:r>
    </w:p>
    <w:p w:rsidR="00E06BB7" w:rsidRPr="006D6AAE" w:rsidRDefault="00E06BB7" w:rsidP="00E06BB7">
      <w:pPr>
        <w:widowControl w:val="0"/>
        <w:tabs>
          <w:tab w:val="left" w:pos="4500"/>
          <w:tab w:val="left" w:pos="5670"/>
        </w:tabs>
        <w:ind w:left="4500"/>
        <w:rPr>
          <w:sz w:val="26"/>
          <w:szCs w:val="26"/>
        </w:rPr>
      </w:pPr>
      <w:r w:rsidRPr="006D6AAE">
        <w:rPr>
          <w:sz w:val="26"/>
          <w:szCs w:val="26"/>
        </w:rPr>
        <w:t xml:space="preserve">                       к решению Совета </w:t>
      </w:r>
    </w:p>
    <w:p w:rsidR="00E06BB7" w:rsidRPr="006D6AAE" w:rsidRDefault="00E06BB7" w:rsidP="00E06BB7">
      <w:pPr>
        <w:widowControl w:val="0"/>
        <w:tabs>
          <w:tab w:val="left" w:pos="4500"/>
          <w:tab w:val="left" w:pos="5670"/>
        </w:tabs>
        <w:ind w:left="4500"/>
        <w:rPr>
          <w:sz w:val="26"/>
          <w:szCs w:val="26"/>
        </w:rPr>
      </w:pPr>
      <w:r w:rsidRPr="006D6AAE">
        <w:rPr>
          <w:sz w:val="26"/>
          <w:szCs w:val="26"/>
        </w:rPr>
        <w:t xml:space="preserve">       Незамаевского  сельского поселения</w:t>
      </w:r>
    </w:p>
    <w:p w:rsidR="00E06BB7" w:rsidRPr="006D6AAE" w:rsidRDefault="00E06BB7" w:rsidP="00E06BB7">
      <w:pPr>
        <w:widowControl w:val="0"/>
        <w:tabs>
          <w:tab w:val="left" w:pos="4500"/>
          <w:tab w:val="left" w:pos="5670"/>
        </w:tabs>
        <w:ind w:left="4500"/>
        <w:rPr>
          <w:sz w:val="26"/>
          <w:szCs w:val="26"/>
        </w:rPr>
      </w:pPr>
      <w:r w:rsidRPr="006D6AAE">
        <w:rPr>
          <w:sz w:val="26"/>
          <w:szCs w:val="26"/>
        </w:rPr>
        <w:t xml:space="preserve">                      Павловского района</w:t>
      </w:r>
    </w:p>
    <w:p w:rsidR="00E06BB7" w:rsidRDefault="00E85F6F" w:rsidP="00E06BB7">
      <w:pPr>
        <w:tabs>
          <w:tab w:val="left" w:pos="9653"/>
        </w:tabs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от 20.12.2019 № 3/10</w:t>
      </w:r>
    </w:p>
    <w:p w:rsidR="00E85F6F" w:rsidRDefault="00E85F6F" w:rsidP="00E06BB7">
      <w:pPr>
        <w:tabs>
          <w:tab w:val="left" w:pos="9653"/>
        </w:tabs>
        <w:ind w:left="4860"/>
        <w:jc w:val="both"/>
        <w:rPr>
          <w:sz w:val="28"/>
          <w:szCs w:val="28"/>
        </w:rPr>
      </w:pPr>
    </w:p>
    <w:p w:rsidR="00E85F6F" w:rsidRPr="006D6AAE" w:rsidRDefault="00E85F6F" w:rsidP="00E06BB7">
      <w:pPr>
        <w:tabs>
          <w:tab w:val="left" w:pos="9653"/>
        </w:tabs>
        <w:ind w:left="4860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E06BB7" w:rsidRPr="006D6AAE" w:rsidTr="00DD73DA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 xml:space="preserve">ВЕДОМСТВЕННАЯ СТРУКТУРА РАСХОДОВ </w:t>
            </w:r>
          </w:p>
          <w:p w:rsidR="00E06BB7" w:rsidRPr="006D6AAE" w:rsidRDefault="00E06BB7" w:rsidP="00E06BB7">
            <w:pPr>
              <w:jc w:val="center"/>
              <w:rPr>
                <w:b/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>бюджета Незамаевского сельского поселения Павловского района на 20</w:t>
            </w:r>
            <w:r>
              <w:rPr>
                <w:bCs/>
                <w:sz w:val="26"/>
                <w:szCs w:val="26"/>
              </w:rPr>
              <w:t>20</w:t>
            </w:r>
            <w:r w:rsidRPr="006D6AAE">
              <w:rPr>
                <w:bCs/>
                <w:sz w:val="26"/>
                <w:szCs w:val="26"/>
              </w:rPr>
              <w:t xml:space="preserve"> год</w:t>
            </w:r>
          </w:p>
        </w:tc>
      </w:tr>
    </w:tbl>
    <w:p w:rsidR="00E06BB7" w:rsidRPr="006D6AAE" w:rsidRDefault="00E06BB7" w:rsidP="00E06BB7">
      <w:pPr>
        <w:rPr>
          <w:sz w:val="26"/>
          <w:szCs w:val="26"/>
        </w:rPr>
      </w:pPr>
    </w:p>
    <w:p w:rsidR="00E06BB7" w:rsidRPr="006D6AAE" w:rsidRDefault="00E06BB7" w:rsidP="00E06BB7">
      <w:pPr>
        <w:jc w:val="right"/>
        <w:rPr>
          <w:sz w:val="26"/>
          <w:szCs w:val="26"/>
        </w:rPr>
      </w:pPr>
      <w:r w:rsidRPr="006D6AAE">
        <w:rPr>
          <w:sz w:val="26"/>
          <w:szCs w:val="26"/>
        </w:rPr>
        <w:t>(тыс</w:t>
      </w:r>
      <w:r w:rsidR="00E45C28">
        <w:rPr>
          <w:sz w:val="26"/>
          <w:szCs w:val="26"/>
        </w:rPr>
        <w:t>.</w:t>
      </w:r>
      <w:r w:rsidRPr="006D6AAE">
        <w:rPr>
          <w:sz w:val="26"/>
          <w:szCs w:val="26"/>
        </w:rPr>
        <w:t xml:space="preserve">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97"/>
        <w:gridCol w:w="708"/>
        <w:gridCol w:w="709"/>
        <w:gridCol w:w="1701"/>
        <w:gridCol w:w="851"/>
        <w:gridCol w:w="1417"/>
      </w:tblGrid>
      <w:tr w:rsidR="00E45C28" w:rsidRPr="006D6AAE" w:rsidTr="00E45C28">
        <w:trPr>
          <w:trHeight w:val="1261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E45C28" w:rsidRPr="006D6AAE" w:rsidRDefault="00E45C28" w:rsidP="00DD73DA">
            <w:pPr>
              <w:ind w:left="-108" w:right="-136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 xml:space="preserve">№ </w:t>
            </w:r>
            <w:proofErr w:type="gramStart"/>
            <w:r w:rsidRPr="006D6AAE">
              <w:rPr>
                <w:sz w:val="26"/>
                <w:szCs w:val="26"/>
              </w:rPr>
              <w:t>п</w:t>
            </w:r>
            <w:proofErr w:type="gramEnd"/>
            <w:r w:rsidRPr="006D6AAE">
              <w:rPr>
                <w:sz w:val="26"/>
                <w:szCs w:val="26"/>
              </w:rPr>
              <w:t>/п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45C28" w:rsidRPr="006D6AAE" w:rsidRDefault="00E45C28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C28" w:rsidRDefault="00E45C2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0"/>
            </w:tblGrid>
            <w:tr w:rsidR="00E45C28">
              <w:trPr>
                <w:jc w:val="center"/>
              </w:trPr>
              <w:tc>
                <w:tcPr>
                  <w:tcW w:w="566" w:type="dxa"/>
                  <w:hideMark/>
                </w:tcPr>
                <w:p w:rsidR="00E45C28" w:rsidRDefault="00E45C28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РЗ</w:t>
                  </w:r>
                </w:p>
              </w:tc>
            </w:tr>
          </w:tbl>
          <w:p w:rsidR="00E45C28" w:rsidRDefault="00E45C28">
            <w:pPr>
              <w:spacing w:line="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C28" w:rsidRDefault="00E45C2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0"/>
            </w:tblGrid>
            <w:tr w:rsidR="00E45C28">
              <w:trPr>
                <w:jc w:val="center"/>
              </w:trPr>
              <w:tc>
                <w:tcPr>
                  <w:tcW w:w="566" w:type="dxa"/>
                  <w:hideMark/>
                </w:tcPr>
                <w:p w:rsidR="00E45C28" w:rsidRDefault="00E45C28">
                  <w:pPr>
                    <w:jc w:val="center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</w:tr>
          </w:tbl>
          <w:p w:rsidR="00E45C28" w:rsidRDefault="00E45C28">
            <w:pPr>
              <w:spacing w:line="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C28" w:rsidRDefault="00E45C2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5"/>
            </w:tblGrid>
            <w:tr w:rsidR="00E45C28">
              <w:trPr>
                <w:jc w:val="center"/>
              </w:trPr>
              <w:tc>
                <w:tcPr>
                  <w:tcW w:w="1700" w:type="dxa"/>
                  <w:hideMark/>
                </w:tcPr>
                <w:p w:rsidR="00E45C28" w:rsidRDefault="00E45C28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E45C28" w:rsidRDefault="00E45C28">
            <w:pPr>
              <w:spacing w:line="0" w:lineRule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C28" w:rsidRDefault="00E45C2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5"/>
            </w:tblGrid>
            <w:tr w:rsidR="00E45C28">
              <w:trPr>
                <w:jc w:val="center"/>
              </w:trPr>
              <w:tc>
                <w:tcPr>
                  <w:tcW w:w="680" w:type="dxa"/>
                  <w:hideMark/>
                </w:tcPr>
                <w:p w:rsidR="00E45C28" w:rsidRDefault="00E45C28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E45C28" w:rsidRDefault="00E45C28">
            <w:pPr>
              <w:spacing w:line="0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C28" w:rsidRPr="006D6AAE" w:rsidRDefault="00E45C28" w:rsidP="00DD73DA">
            <w:pPr>
              <w:ind w:left="-139" w:right="-11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Сумма на год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 xml:space="preserve">Администрация Незамаевского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B7" w:rsidRPr="006D6AAE" w:rsidRDefault="00E06BB7" w:rsidP="00DD73DA">
            <w:pPr>
              <w:jc w:val="center"/>
              <w:rPr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B7" w:rsidRPr="006D6AAE" w:rsidRDefault="00E06BB7" w:rsidP="00DD73DA">
            <w:pPr>
              <w:jc w:val="center"/>
              <w:rPr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39" w:right="-11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20268,5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b/>
                <w:bCs/>
                <w:sz w:val="26"/>
                <w:szCs w:val="26"/>
              </w:rPr>
            </w:pPr>
            <w:r w:rsidRPr="006D6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both"/>
              <w:rPr>
                <w:bCs/>
                <w:color w:val="FF0000"/>
                <w:sz w:val="26"/>
                <w:szCs w:val="26"/>
              </w:rPr>
            </w:pPr>
            <w:r w:rsidRPr="006D6AAE">
              <w:rPr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both"/>
              <w:rPr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5564,8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625,2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625,2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625,2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50 1 00 00190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625,2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50 1 00 00190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625,2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D6AAE">
              <w:rPr>
                <w:sz w:val="26"/>
                <w:szCs w:val="26"/>
              </w:rPr>
              <w:lastRenderedPageBreak/>
              <w:t>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3525,3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3525,3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3521,5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3521,5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3501,2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20,3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51 2 00 00000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3,8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51 2 00 60190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3,8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51 2 00 60190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3,8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37,3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37,3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37,3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68 1 00 00190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37,3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68 1 00 00190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37,3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20,0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20,0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51 3 00 00000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20,0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51 3  01 00000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20,0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51 3 01 20590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20,0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51 3 01 20590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20,0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1357,0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30,1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30,1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30,1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50,0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50,0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Расходы, связанные с содержанием и управлением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50,0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52 1 01 10020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50,0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52 1 01 10020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50,0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F60C48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</w:t>
            </w:r>
            <w:r w:rsidR="00F60C48">
              <w:rPr>
                <w:sz w:val="26"/>
                <w:szCs w:val="26"/>
              </w:rPr>
              <w:t>20</w:t>
            </w:r>
            <w:r w:rsidRPr="006D6AAE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56 0 01 00000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56 0 01 10070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56 0 01 10070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BB7" w:rsidRPr="006D6AAE" w:rsidRDefault="00E06BB7" w:rsidP="00E06BB7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Ведомственная целевая программа «</w:t>
            </w:r>
            <w:r>
              <w:rPr>
                <w:sz w:val="26"/>
                <w:szCs w:val="26"/>
              </w:rPr>
              <w:t xml:space="preserve">Укрепление материально-технической базы </w:t>
            </w:r>
            <w:r w:rsidRPr="006D6AAE">
              <w:rPr>
                <w:sz w:val="26"/>
                <w:szCs w:val="26"/>
              </w:rPr>
              <w:t>администрации Незамаевского сельского поселения в 20</w:t>
            </w:r>
            <w:r>
              <w:rPr>
                <w:sz w:val="26"/>
                <w:szCs w:val="26"/>
              </w:rPr>
              <w:t>20</w:t>
            </w:r>
            <w:r w:rsidRPr="006D6AAE">
              <w:rPr>
                <w:sz w:val="26"/>
                <w:szCs w:val="26"/>
              </w:rPr>
              <w:t xml:space="preserve"> году»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972,9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Создание условий для полноценной и бесперебойной работы работников администрации Незамаевского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75 0 01 00000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972,9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75 0 01 10070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972,9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75 0 01 10070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972,9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BB7" w:rsidRPr="006D6AAE" w:rsidRDefault="00E06BB7" w:rsidP="00E06BB7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Ведомственная целевая Программа «Информатизация Незамаевского  сельского поселения Павловского района на 20</w:t>
            </w:r>
            <w:r>
              <w:rPr>
                <w:sz w:val="26"/>
                <w:szCs w:val="26"/>
              </w:rPr>
              <w:t>20</w:t>
            </w:r>
            <w:r w:rsidRPr="006D6AAE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230,0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76 0 01 00000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230,0</w:t>
            </w:r>
          </w:p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 xml:space="preserve">76 0 01 10070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230,0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214,7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214,7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214,7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214,7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59 1 00 51180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214,7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both"/>
              <w:rPr>
                <w:bCs/>
                <w:color w:val="FF0000"/>
                <w:sz w:val="26"/>
                <w:szCs w:val="26"/>
              </w:rPr>
            </w:pPr>
            <w:r w:rsidRPr="006D6AAE">
              <w:rPr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185,1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125,1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Обеспечение безопасности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25,1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25,1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25,1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62 1 01 10100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25,1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62 1 01 10100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25,1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E06BB7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Ведомственная целевая программа «Укрепление пожарной безопасности на территории Незамаевского сельского поселения Павловского района» на 20</w:t>
            </w:r>
            <w:r>
              <w:rPr>
                <w:sz w:val="26"/>
                <w:szCs w:val="26"/>
              </w:rPr>
              <w:t>20</w:t>
            </w:r>
            <w:r w:rsidRPr="006D6AA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b/>
                <w:bCs/>
                <w:sz w:val="26"/>
                <w:szCs w:val="26"/>
              </w:rPr>
            </w:pPr>
            <w:r w:rsidRPr="006D6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63 0 01 00000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63 0 01 10070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63 0 01 10070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124" w:rsidRPr="0032103E" w:rsidRDefault="00A11124" w:rsidP="00DD73DA">
            <w:pPr>
              <w:jc w:val="both"/>
              <w:rPr>
                <w:bCs/>
                <w:sz w:val="26"/>
                <w:szCs w:val="26"/>
              </w:rPr>
            </w:pPr>
            <w:r w:rsidRPr="007F752A">
              <w:rPr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53737D" w:rsidRDefault="00A11124" w:rsidP="00DD73DA">
            <w:pPr>
              <w:jc w:val="both"/>
              <w:rPr>
                <w:bCs/>
                <w:sz w:val="26"/>
                <w:szCs w:val="26"/>
              </w:rPr>
            </w:pPr>
            <w:r w:rsidRPr="0053737D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ind w:left="-113" w:right="-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60,0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124" w:rsidRPr="00EC6C90" w:rsidRDefault="00A11124" w:rsidP="00A11124">
            <w:pPr>
              <w:jc w:val="both"/>
              <w:rPr>
                <w:sz w:val="26"/>
                <w:szCs w:val="26"/>
              </w:rPr>
            </w:pPr>
            <w:r w:rsidRPr="00EC6C90">
              <w:rPr>
                <w:sz w:val="26"/>
                <w:szCs w:val="26"/>
              </w:rPr>
              <w:t>Ведомственная целевая программа «Поддержка Незамаевского хуторского казачьего общества Кубанского казачьего войскового общества» на 20</w:t>
            </w:r>
            <w:r>
              <w:rPr>
                <w:sz w:val="26"/>
                <w:szCs w:val="26"/>
              </w:rPr>
              <w:t>20</w:t>
            </w:r>
            <w:r w:rsidRPr="00EC6C9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53737D" w:rsidRDefault="00A11124" w:rsidP="00DD73DA">
            <w:pPr>
              <w:jc w:val="both"/>
              <w:rPr>
                <w:bCs/>
                <w:sz w:val="26"/>
                <w:szCs w:val="26"/>
              </w:rPr>
            </w:pPr>
            <w:r w:rsidRPr="0053737D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ind w:left="-113" w:right="-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60,0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124" w:rsidRPr="009B0804" w:rsidRDefault="00A11124" w:rsidP="00DD73DA">
            <w:pPr>
              <w:jc w:val="both"/>
              <w:rPr>
                <w:sz w:val="26"/>
                <w:szCs w:val="26"/>
              </w:rPr>
            </w:pPr>
            <w:r w:rsidRPr="009B0804">
              <w:rPr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53737D" w:rsidRDefault="00A11124" w:rsidP="00DD73D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ind w:left="-113" w:right="-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54 0 01 10070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60,0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124" w:rsidRPr="0032103E" w:rsidRDefault="00A11124" w:rsidP="00DD73DA">
            <w:pPr>
              <w:jc w:val="both"/>
              <w:rPr>
                <w:bCs/>
                <w:sz w:val="26"/>
                <w:szCs w:val="26"/>
              </w:rPr>
            </w:pPr>
            <w:r w:rsidRPr="00D733D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53737D" w:rsidRDefault="00A11124" w:rsidP="00DD73D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ind w:left="-113" w:right="-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54 0 01 10070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both"/>
              <w:rPr>
                <w:bCs/>
                <w:color w:val="FF0000"/>
                <w:sz w:val="26"/>
                <w:szCs w:val="26"/>
              </w:rPr>
            </w:pPr>
            <w:r w:rsidRPr="006D6AAE">
              <w:rPr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A11124" w:rsidP="00DD73D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3941,0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A11124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3941,0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A11124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3591,0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A11124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3591,0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 xml:space="preserve">Мероприятия по  </w:t>
            </w:r>
            <w:r w:rsidRPr="006D6AAE">
              <w:rPr>
                <w:sz w:val="26"/>
                <w:szCs w:val="26"/>
              </w:rPr>
              <w:lastRenderedPageBreak/>
              <w:t>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A11124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3591,0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Строительство, реконструкция, капитальный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53 1 01 10080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A11124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3591,0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53 1 01 10080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Default="00DC7260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3591,0</w:t>
            </w:r>
          </w:p>
          <w:p w:rsidR="00B260E5" w:rsidRPr="006D6AAE" w:rsidRDefault="00B260E5" w:rsidP="00DD73DA">
            <w:pPr>
              <w:jc w:val="right"/>
              <w:rPr>
                <w:sz w:val="26"/>
                <w:szCs w:val="26"/>
              </w:rPr>
            </w:pP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 xml:space="preserve">Муниципальная адресная программа «Обеспечение безопасных условий для движения пешеходов на территории Незамаевского сельского поселения Павловского района» </w:t>
            </w:r>
          </w:p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на 2018- 2020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A11124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  <w:r w:rsidR="00E06BB7" w:rsidRPr="006D6AAE">
              <w:rPr>
                <w:sz w:val="26"/>
                <w:szCs w:val="26"/>
              </w:rPr>
              <w:t>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E45C28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Повышение безопасности дорожного движения в Незамаевском сельском поселении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58 0 01 00000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A11124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  <w:r w:rsidR="00E06BB7" w:rsidRPr="006D6AAE">
              <w:rPr>
                <w:sz w:val="26"/>
                <w:szCs w:val="26"/>
              </w:rPr>
              <w:t>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58 0 01 10070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A11124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  <w:r w:rsidR="00E06BB7" w:rsidRPr="006D6AAE">
              <w:rPr>
                <w:sz w:val="26"/>
                <w:szCs w:val="26"/>
              </w:rPr>
              <w:t>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b/>
                <w:bCs/>
                <w:sz w:val="26"/>
                <w:szCs w:val="26"/>
              </w:rPr>
            </w:pPr>
            <w:r w:rsidRPr="006D6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58 0 01 10070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A11124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  <w:r w:rsidR="00E06BB7" w:rsidRPr="006D6AAE">
              <w:rPr>
                <w:sz w:val="26"/>
                <w:szCs w:val="26"/>
              </w:rPr>
              <w:t>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jc w:val="both"/>
              <w:rPr>
                <w:bCs/>
                <w:color w:val="FF0000"/>
                <w:sz w:val="26"/>
                <w:szCs w:val="26"/>
              </w:rPr>
            </w:pPr>
            <w:r w:rsidRPr="006D6AAE">
              <w:rPr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F435F8" w:rsidP="00F435F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1392,2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A11124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06BB7" w:rsidRPr="006D6AAE">
              <w:rPr>
                <w:sz w:val="26"/>
                <w:szCs w:val="26"/>
              </w:rPr>
              <w:t>0,0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A11124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06BB7" w:rsidRPr="006D6AAE">
              <w:rPr>
                <w:sz w:val="26"/>
                <w:szCs w:val="26"/>
              </w:rPr>
              <w:t>0,0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66 1 00 00000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A11124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06BB7" w:rsidRPr="006D6AAE">
              <w:rPr>
                <w:sz w:val="26"/>
                <w:szCs w:val="26"/>
              </w:rPr>
              <w:t>0,0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Подготовка к осенне-зимнему периоду, создание условий для развития объектов жилищн</w:t>
            </w:r>
            <w:proofErr w:type="gramStart"/>
            <w:r w:rsidRPr="006D6AAE">
              <w:rPr>
                <w:sz w:val="26"/>
                <w:szCs w:val="26"/>
              </w:rPr>
              <w:t>о-</w:t>
            </w:r>
            <w:proofErr w:type="gramEnd"/>
            <w:r w:rsidRPr="006D6AAE">
              <w:rPr>
                <w:sz w:val="26"/>
                <w:szCs w:val="26"/>
              </w:rPr>
              <w:t xml:space="preserve"> </w:t>
            </w:r>
            <w:r w:rsidRPr="006D6AAE">
              <w:rPr>
                <w:sz w:val="26"/>
                <w:szCs w:val="26"/>
              </w:rPr>
              <w:lastRenderedPageBreak/>
              <w:t>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66 1 01 00000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A11124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06BB7" w:rsidRPr="006D6AAE">
              <w:rPr>
                <w:sz w:val="26"/>
                <w:szCs w:val="26"/>
              </w:rPr>
              <w:t>0,0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66 1 01 10160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F435F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E06BB7" w:rsidRPr="006D6AAE">
              <w:rPr>
                <w:sz w:val="26"/>
                <w:szCs w:val="26"/>
              </w:rPr>
              <w:t>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66 1 01 10160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A11124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06BB7" w:rsidRPr="006D6AAE">
              <w:rPr>
                <w:sz w:val="26"/>
                <w:szCs w:val="26"/>
              </w:rPr>
              <w:t>0,0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A11124" w:rsidP="00F435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435F8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>2,2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A11124" w:rsidP="00F435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435F8">
              <w:rPr>
                <w:sz w:val="26"/>
                <w:szCs w:val="26"/>
              </w:rPr>
              <w:t>342</w:t>
            </w:r>
            <w:r>
              <w:rPr>
                <w:sz w:val="26"/>
                <w:szCs w:val="26"/>
              </w:rPr>
              <w:t>,2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67 1 00 00000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A11124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67 1 01 00000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A11124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67 1 01 10170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A11124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67 1 01 10170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A11124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b/>
                <w:bCs/>
                <w:sz w:val="26"/>
                <w:szCs w:val="26"/>
              </w:rPr>
            </w:pPr>
            <w:r w:rsidRPr="006D6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BB7" w:rsidRPr="006D6AAE" w:rsidRDefault="00A11124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E06BB7" w:rsidRPr="006D6AAE">
              <w:rPr>
                <w:sz w:val="26"/>
                <w:szCs w:val="26"/>
              </w:rPr>
              <w:t>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b/>
                <w:bCs/>
                <w:sz w:val="26"/>
                <w:szCs w:val="26"/>
              </w:rPr>
            </w:pPr>
            <w:r w:rsidRPr="006D6AA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67 3 01 00000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A11124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</w:t>
            </w:r>
            <w:r w:rsidR="00E06BB7" w:rsidRPr="006D6AAE">
              <w:rPr>
                <w:sz w:val="26"/>
                <w:szCs w:val="26"/>
              </w:rPr>
              <w:t>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67 3 01 10190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A11124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E06BB7" w:rsidRPr="006D6AAE">
              <w:rPr>
                <w:sz w:val="26"/>
                <w:szCs w:val="26"/>
              </w:rPr>
              <w:t>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67 3 01 10190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A11124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E06BB7" w:rsidRPr="006D6AAE">
              <w:rPr>
                <w:sz w:val="26"/>
                <w:szCs w:val="26"/>
              </w:rPr>
              <w:t>,0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Другие расходы по благоустройству  территории Незамаевского 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67 4 00 00000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F435F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A11124">
              <w:rPr>
                <w:sz w:val="26"/>
                <w:szCs w:val="26"/>
              </w:rPr>
              <w:t>,2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Повышение уровня благоустройства на территории Незамаевского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67 4 01 00000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F435F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A11124">
              <w:rPr>
                <w:sz w:val="26"/>
                <w:szCs w:val="26"/>
              </w:rPr>
              <w:t>,2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67 4 01 10210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F435F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A11124">
              <w:rPr>
                <w:sz w:val="26"/>
                <w:szCs w:val="26"/>
              </w:rPr>
              <w:t>,2</w:t>
            </w:r>
          </w:p>
        </w:tc>
      </w:tr>
      <w:tr w:rsidR="00E06BB7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6D6AAE" w:rsidRDefault="00E06BB7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67 4 01 10210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E06BB7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6D6AAE" w:rsidRDefault="00F435F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A11124">
              <w:rPr>
                <w:sz w:val="26"/>
                <w:szCs w:val="26"/>
              </w:rPr>
              <w:t>,2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124" w:rsidRPr="0032103E" w:rsidRDefault="00A11124" w:rsidP="00DD73DA">
            <w:pPr>
              <w:jc w:val="both"/>
              <w:rPr>
                <w:bCs/>
                <w:sz w:val="26"/>
                <w:szCs w:val="26"/>
              </w:rPr>
            </w:pPr>
            <w:r w:rsidRPr="00792282">
              <w:rPr>
                <w:bCs/>
                <w:sz w:val="26"/>
                <w:szCs w:val="26"/>
              </w:rPr>
              <w:t xml:space="preserve">Ведомственная целевая программа </w:t>
            </w:r>
            <w:r>
              <w:rPr>
                <w:bCs/>
                <w:sz w:val="26"/>
                <w:szCs w:val="26"/>
              </w:rPr>
              <w:t xml:space="preserve">Незамаевского </w:t>
            </w:r>
            <w:r w:rsidRPr="00792282">
              <w:rPr>
                <w:bCs/>
                <w:sz w:val="26"/>
                <w:szCs w:val="26"/>
              </w:rPr>
              <w:t xml:space="preserve"> сельского поселения Павловского района «Формирование современной городской  среды на 2018-202</w:t>
            </w:r>
            <w:r>
              <w:rPr>
                <w:bCs/>
                <w:sz w:val="26"/>
                <w:szCs w:val="26"/>
              </w:rPr>
              <w:t>2</w:t>
            </w:r>
            <w:r w:rsidRPr="00792282">
              <w:rPr>
                <w:bCs/>
                <w:sz w:val="26"/>
                <w:szCs w:val="26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792282" w:rsidRDefault="00A11124" w:rsidP="00DD73DA">
            <w:pPr>
              <w:jc w:val="both"/>
              <w:rPr>
                <w:bCs/>
                <w:sz w:val="26"/>
                <w:szCs w:val="26"/>
              </w:rPr>
            </w:pPr>
            <w:r w:rsidRPr="0079228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6D6AAE" w:rsidRDefault="00A11124" w:rsidP="00DD73D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750,0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124" w:rsidRPr="0032103E" w:rsidRDefault="00A11124" w:rsidP="00DD73DA">
            <w:pPr>
              <w:jc w:val="both"/>
              <w:rPr>
                <w:bCs/>
                <w:sz w:val="26"/>
                <w:szCs w:val="26"/>
              </w:rPr>
            </w:pPr>
            <w:r w:rsidRPr="00792282">
              <w:rPr>
                <w:bCs/>
                <w:sz w:val="26"/>
                <w:szCs w:val="26"/>
              </w:rPr>
              <w:t>Мероприятия по формированию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792282" w:rsidRDefault="00A11124" w:rsidP="00DD73D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69 0 01 00000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6D6AAE" w:rsidRDefault="00A11124" w:rsidP="00DD73D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750,0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124" w:rsidRPr="0032103E" w:rsidRDefault="00A11124" w:rsidP="00DD73DA">
            <w:pPr>
              <w:jc w:val="both"/>
              <w:rPr>
                <w:bCs/>
                <w:sz w:val="26"/>
                <w:szCs w:val="26"/>
              </w:rPr>
            </w:pPr>
            <w:r w:rsidRPr="00792282">
              <w:rPr>
                <w:bCs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792282" w:rsidRDefault="00A11124" w:rsidP="00DD73D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69 0 01 10070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6D6AAE" w:rsidRDefault="00A11124" w:rsidP="00DD73D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750,0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124" w:rsidRPr="0032103E" w:rsidRDefault="00A11124" w:rsidP="00DD73DA">
            <w:pPr>
              <w:jc w:val="both"/>
              <w:rPr>
                <w:bCs/>
                <w:sz w:val="26"/>
                <w:szCs w:val="26"/>
              </w:rPr>
            </w:pPr>
            <w:r w:rsidRPr="0032103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792282" w:rsidRDefault="00A11124" w:rsidP="00DD73D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69 0 01 10070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32103E" w:rsidRDefault="00A11124" w:rsidP="00DD73D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750,0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both"/>
              <w:rPr>
                <w:bCs/>
                <w:color w:val="FF0000"/>
                <w:sz w:val="26"/>
                <w:szCs w:val="26"/>
              </w:rPr>
            </w:pPr>
            <w:r w:rsidRPr="006D6AAE">
              <w:rPr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E45C28" w:rsidP="00DD73D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A11124" w:rsidRPr="006D6AAE">
              <w:rPr>
                <w:bCs/>
                <w:sz w:val="26"/>
                <w:szCs w:val="26"/>
              </w:rPr>
              <w:t>0,0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E45C2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11124" w:rsidRPr="006D6AAE">
              <w:rPr>
                <w:sz w:val="26"/>
                <w:szCs w:val="26"/>
              </w:rPr>
              <w:t>0,0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E45C28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Ведомственная целевая программа реализации молодежной политики в Незамаевском сельском поселении Павловского района на 20</w:t>
            </w:r>
            <w:r w:rsidR="00E45C28">
              <w:rPr>
                <w:sz w:val="26"/>
                <w:szCs w:val="26"/>
              </w:rPr>
              <w:t>20</w:t>
            </w:r>
            <w:r w:rsidRPr="006D6AAE">
              <w:rPr>
                <w:sz w:val="26"/>
                <w:szCs w:val="26"/>
              </w:rPr>
              <w:t xml:space="preserve"> год «Молодежь»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70 0 00 00000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E45C2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11124" w:rsidRPr="006D6AAE">
              <w:rPr>
                <w:sz w:val="26"/>
                <w:szCs w:val="26"/>
              </w:rPr>
              <w:t>0,0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70 0 01 00000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E45C2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11124" w:rsidRPr="006D6AAE">
              <w:rPr>
                <w:sz w:val="26"/>
                <w:szCs w:val="26"/>
              </w:rPr>
              <w:t>0,0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70 0 01 10070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E45C2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11124" w:rsidRPr="006D6AAE">
              <w:rPr>
                <w:sz w:val="26"/>
                <w:szCs w:val="26"/>
              </w:rPr>
              <w:t>0,0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70 0 01 10070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E45C2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11124" w:rsidRPr="006D6AAE">
              <w:rPr>
                <w:sz w:val="26"/>
                <w:szCs w:val="26"/>
              </w:rPr>
              <w:t>0,0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both"/>
              <w:rPr>
                <w:bCs/>
                <w:color w:val="FF0000"/>
                <w:sz w:val="26"/>
                <w:szCs w:val="26"/>
              </w:rPr>
            </w:pPr>
            <w:r w:rsidRPr="006D6AAE">
              <w:rPr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E45C28" w:rsidP="00DD73D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8870,7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124" w:rsidRPr="006D6AAE" w:rsidRDefault="00E45C2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8870,7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124" w:rsidRPr="006D6AAE" w:rsidRDefault="00E45C2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7725,6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124" w:rsidRPr="006D6AAE" w:rsidRDefault="00E45C2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7725,6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E45C2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7725,6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E45C2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7725,6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24" w:rsidRPr="006D6AAE" w:rsidRDefault="00E45C2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7725,6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E45C2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1025,1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E45C2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1025,1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60 3 01 00590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E45C2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1025,1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60 3 01 00590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E45C2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1025,1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E45C2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11124" w:rsidRPr="006D6AAE">
              <w:rPr>
                <w:sz w:val="26"/>
                <w:szCs w:val="26"/>
              </w:rPr>
              <w:t>20,0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E45C2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11124" w:rsidRPr="006D6AAE">
              <w:rPr>
                <w:sz w:val="26"/>
                <w:szCs w:val="26"/>
              </w:rPr>
              <w:t>20,0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 xml:space="preserve">Содержание (памятников истории и культуры), </w:t>
            </w:r>
            <w:r w:rsidRPr="006D6AAE">
              <w:rPr>
                <w:sz w:val="26"/>
                <w:szCs w:val="26"/>
              </w:rPr>
              <w:lastRenderedPageBreak/>
              <w:t>находящихся в собственности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60 4 01 10220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E45C2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11124" w:rsidRPr="006D6AAE">
              <w:rPr>
                <w:sz w:val="26"/>
                <w:szCs w:val="26"/>
              </w:rPr>
              <w:t>20,0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60 4 01 10220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E45C28" w:rsidP="00DD73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11124" w:rsidRPr="006D6AAE">
              <w:rPr>
                <w:sz w:val="26"/>
                <w:szCs w:val="26"/>
              </w:rPr>
              <w:t>20,0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both"/>
              <w:rPr>
                <w:bCs/>
                <w:color w:val="FF0000"/>
                <w:sz w:val="26"/>
                <w:szCs w:val="26"/>
              </w:rPr>
            </w:pPr>
            <w:r w:rsidRPr="006D6AAE">
              <w:rPr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right"/>
              <w:rPr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>50,0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50,0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413FCE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Ведомственная целевая программа «Развитие массовой физической культуры и спорта в Незамаевском сельском поселении Павловского района в 20</w:t>
            </w:r>
            <w:r w:rsidR="00413FCE">
              <w:rPr>
                <w:sz w:val="26"/>
                <w:szCs w:val="26"/>
              </w:rPr>
              <w:t>20</w:t>
            </w:r>
            <w:r w:rsidRPr="006D6AAE">
              <w:rPr>
                <w:sz w:val="26"/>
                <w:szCs w:val="26"/>
              </w:rPr>
              <w:t xml:space="preserve"> году»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50,0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71 0 01 00000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50,0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71 0 01 10070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50,0</w:t>
            </w:r>
          </w:p>
        </w:tc>
      </w:tr>
      <w:tr w:rsidR="00A11124" w:rsidRPr="006D6AAE" w:rsidTr="00E45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124" w:rsidRPr="006D6AAE" w:rsidRDefault="00A11124" w:rsidP="00DD73DA">
            <w:pPr>
              <w:jc w:val="both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71 0 01 10070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center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24" w:rsidRPr="006D6AAE" w:rsidRDefault="00A11124" w:rsidP="00DD73DA">
            <w:pPr>
              <w:jc w:val="right"/>
              <w:rPr>
                <w:sz w:val="26"/>
                <w:szCs w:val="26"/>
              </w:rPr>
            </w:pPr>
            <w:r w:rsidRPr="006D6AAE">
              <w:rPr>
                <w:sz w:val="26"/>
                <w:szCs w:val="26"/>
              </w:rPr>
              <w:t>50,0</w:t>
            </w:r>
          </w:p>
        </w:tc>
      </w:tr>
    </w:tbl>
    <w:p w:rsidR="00E06BB7" w:rsidRPr="006D6AAE" w:rsidRDefault="00E06BB7" w:rsidP="00E06BB7">
      <w:pPr>
        <w:jc w:val="both"/>
        <w:rPr>
          <w:sz w:val="26"/>
          <w:szCs w:val="26"/>
        </w:rPr>
      </w:pPr>
    </w:p>
    <w:p w:rsidR="00E06BB7" w:rsidRPr="006D6AAE" w:rsidRDefault="00E06BB7" w:rsidP="00E06BB7">
      <w:pPr>
        <w:jc w:val="both"/>
        <w:rPr>
          <w:sz w:val="26"/>
          <w:szCs w:val="26"/>
        </w:rPr>
      </w:pPr>
    </w:p>
    <w:p w:rsidR="00E06BB7" w:rsidRPr="006D6AAE" w:rsidRDefault="00E06BB7" w:rsidP="00E06BB7">
      <w:pPr>
        <w:jc w:val="both"/>
        <w:rPr>
          <w:sz w:val="26"/>
          <w:szCs w:val="26"/>
        </w:rPr>
      </w:pPr>
    </w:p>
    <w:p w:rsidR="00A7331F" w:rsidRDefault="00E06BB7" w:rsidP="00413FCE">
      <w:pPr>
        <w:jc w:val="both"/>
        <w:rPr>
          <w:sz w:val="26"/>
          <w:szCs w:val="26"/>
        </w:rPr>
      </w:pPr>
      <w:r w:rsidRPr="006D6AAE">
        <w:rPr>
          <w:sz w:val="26"/>
          <w:szCs w:val="26"/>
        </w:rPr>
        <w:t xml:space="preserve">Глава Незамаевского </w:t>
      </w:r>
      <w:proofErr w:type="gramStart"/>
      <w:r w:rsidRPr="006D6AAE">
        <w:rPr>
          <w:sz w:val="26"/>
          <w:szCs w:val="26"/>
        </w:rPr>
        <w:t>сельского</w:t>
      </w:r>
      <w:proofErr w:type="gramEnd"/>
      <w:r w:rsidRPr="006D6AAE">
        <w:rPr>
          <w:sz w:val="26"/>
          <w:szCs w:val="26"/>
        </w:rPr>
        <w:t xml:space="preserve"> </w:t>
      </w:r>
    </w:p>
    <w:p w:rsidR="00413FCE" w:rsidRPr="00E06BB7" w:rsidRDefault="00413FCE" w:rsidP="00413FCE">
      <w:pPr>
        <w:jc w:val="both"/>
        <w:rPr>
          <w:sz w:val="28"/>
          <w:szCs w:val="28"/>
        </w:rPr>
      </w:pPr>
      <w:r>
        <w:rPr>
          <w:sz w:val="26"/>
          <w:szCs w:val="26"/>
        </w:rPr>
        <w:t>поселения Павловского района                                                                     С.А. Левченко</w:t>
      </w:r>
    </w:p>
    <w:sectPr w:rsidR="00413FCE" w:rsidRPr="00E06BB7" w:rsidSect="00BB60EB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84"/>
    <w:rsid w:val="00005F84"/>
    <w:rsid w:val="001C65AD"/>
    <w:rsid w:val="00413FCE"/>
    <w:rsid w:val="00A11124"/>
    <w:rsid w:val="00A7331F"/>
    <w:rsid w:val="00B260E5"/>
    <w:rsid w:val="00BB60EB"/>
    <w:rsid w:val="00C404D5"/>
    <w:rsid w:val="00DC7260"/>
    <w:rsid w:val="00E06BB7"/>
    <w:rsid w:val="00E45C28"/>
    <w:rsid w:val="00E85F6F"/>
    <w:rsid w:val="00F435F8"/>
    <w:rsid w:val="00F51FC2"/>
    <w:rsid w:val="00F60C48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2152</Words>
  <Characters>12269</Characters>
  <Application>Microsoft Office Word</Application>
  <DocSecurity>0</DocSecurity>
  <Lines>102</Lines>
  <Paragraphs>28</Paragraphs>
  <ScaleCrop>false</ScaleCrop>
  <Company/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2019-11-07T12:05:00Z</dcterms:created>
  <dcterms:modified xsi:type="dcterms:W3CDTF">2019-12-23T12:28:00Z</dcterms:modified>
</cp:coreProperties>
</file>