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2" w:rsidRPr="004402C0" w:rsidRDefault="004402C0" w:rsidP="00FF6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C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4402C0" w:rsidRPr="004402C0" w:rsidRDefault="00FF6F06" w:rsidP="00440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 Совета Незамаевского сельского поселения Павловского района от 22 ноября 2019 года </w:t>
      </w:r>
      <w:r w:rsidR="00EB105F">
        <w:rPr>
          <w:rFonts w:ascii="Times New Roman" w:hAnsi="Times New Roman" w:cs="Times New Roman"/>
          <w:sz w:val="28"/>
          <w:szCs w:val="28"/>
        </w:rPr>
        <w:t>№ 2/9</w:t>
      </w:r>
      <w:bookmarkStart w:id="0" w:name="_GoBack"/>
      <w:bookmarkEnd w:id="0"/>
      <w:r w:rsidRPr="00440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6F06">
        <w:rPr>
          <w:rFonts w:ascii="Times New Roman" w:hAnsi="Times New Roman" w:cs="Times New Roman"/>
          <w:sz w:val="28"/>
          <w:szCs w:val="28"/>
        </w:rPr>
        <w:t>О проведении публичных слушаний по п</w:t>
      </w:r>
      <w:r>
        <w:rPr>
          <w:rFonts w:ascii="Times New Roman" w:hAnsi="Times New Roman" w:cs="Times New Roman"/>
          <w:sz w:val="28"/>
          <w:szCs w:val="28"/>
        </w:rPr>
        <w:t xml:space="preserve">роекту решения Совета </w:t>
      </w:r>
      <w:r w:rsidRPr="00FF6F06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 «О внесении изменений в решение Совета Незамаевского сельского поселения Павловского района от 28 сентября 2018 года № 47/166 «Об утверждении правил благоустройства территории Незамаевского сельского поселения Павловского района»»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2C0" w:rsidRPr="004402C0">
        <w:rPr>
          <w:rFonts w:ascii="Times New Roman" w:hAnsi="Times New Roman" w:cs="Times New Roman"/>
          <w:sz w:val="28"/>
          <w:szCs w:val="28"/>
        </w:rPr>
        <w:t xml:space="preserve">Текст решения опубликован на официальном сайте администрации Незамаевского сельского поселения Павловского района (https://nezamaevskoesp.ru/) в разделе «Муниципальные правовые акты» </w:t>
      </w:r>
      <w:r w:rsidR="004402C0">
        <w:rPr>
          <w:rFonts w:ascii="Times New Roman" w:hAnsi="Times New Roman" w:cs="Times New Roman"/>
          <w:sz w:val="28"/>
          <w:szCs w:val="28"/>
        </w:rPr>
        <w:t xml:space="preserve">(Решения 2019) </w:t>
      </w:r>
      <w:r w:rsidR="004402C0" w:rsidRPr="004402C0">
        <w:rPr>
          <w:rFonts w:ascii="Times New Roman" w:hAnsi="Times New Roman" w:cs="Times New Roman"/>
          <w:sz w:val="28"/>
          <w:szCs w:val="28"/>
        </w:rPr>
        <w:t xml:space="preserve">и на сайте газеты «Единство» pav-edin23/ru. </w:t>
      </w:r>
    </w:p>
    <w:p w:rsidR="004402C0" w:rsidRPr="004402C0" w:rsidRDefault="004402C0" w:rsidP="00440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2C0" w:rsidRDefault="004402C0" w:rsidP="00440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2C0"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поселения </w:t>
      </w:r>
    </w:p>
    <w:p w:rsidR="00FF6F06" w:rsidRPr="00FF6F06" w:rsidRDefault="004402C0" w:rsidP="00440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2C0">
        <w:rPr>
          <w:rFonts w:ascii="Times New Roman" w:hAnsi="Times New Roman" w:cs="Times New Roman"/>
          <w:sz w:val="28"/>
          <w:szCs w:val="28"/>
        </w:rPr>
        <w:t>Павловского района С.А. Левченко</w:t>
      </w:r>
    </w:p>
    <w:sectPr w:rsidR="00FF6F06" w:rsidRPr="00F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1068C9"/>
    <w:rsid w:val="004402C0"/>
    <w:rsid w:val="00CF2BC2"/>
    <w:rsid w:val="00EB105F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2019-11-22T11:04:00Z</dcterms:created>
  <dcterms:modified xsi:type="dcterms:W3CDTF">2019-11-26T12:29:00Z</dcterms:modified>
</cp:coreProperties>
</file>